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jc w:val="center"/>
        <w:rPr>
          <w:rFonts w:ascii="Tahoma" w:cs="Tahoma" w:hAnsi="Tahoma" w:eastAsia="Tahoma"/>
          <w:b w:val="1"/>
          <w:bCs w:val="1"/>
          <w:sz w:val="40"/>
          <w:szCs w:val="40"/>
        </w:rPr>
      </w:pPr>
      <w:r>
        <w:rPr>
          <w:rFonts w:ascii="Tahoma"/>
          <w:b w:val="1"/>
          <w:bCs w:val="1"/>
          <w:sz w:val="40"/>
          <w:szCs w:val="40"/>
          <w:rtl w:val="0"/>
          <w:lang w:val="nl-NL"/>
        </w:rPr>
        <w:t>Handleiding Kindercarnaval 2020</w:t>
      </w:r>
    </w:p>
    <w:p>
      <w:pPr>
        <w:pStyle w:val="Hoofdtekst"/>
        <w:jc w:val="both"/>
        <w:rPr>
          <w:rFonts w:ascii="Tahoma" w:cs="Tahoma" w:hAnsi="Tahoma" w:eastAsia="Tahoma"/>
        </w:rPr>
      </w:pPr>
    </w:p>
    <w:p>
      <w:pPr>
        <w:pStyle w:val="Hoofdtekst"/>
        <w:jc w:val="both"/>
        <w:rPr>
          <w:rFonts w:ascii="Tahoma" w:cs="Tahoma" w:hAnsi="Tahoma" w:eastAsia="Tahoma"/>
        </w:rPr>
      </w:pPr>
      <w:r>
        <w:rPr>
          <w:rFonts w:ascii="Tahoma"/>
          <w:sz w:val="22"/>
          <w:szCs w:val="22"/>
          <w:rtl w:val="0"/>
          <w:lang w:val="nl-NL"/>
        </w:rPr>
        <w:t>Beste kapoenen, kabouters en ouders</w:t>
      </w:r>
    </w:p>
    <w:p>
      <w:pPr>
        <w:pStyle w:val="Hoofdtekst"/>
        <w:jc w:val="both"/>
        <w:rPr>
          <w:rFonts w:ascii="Tahoma" w:cs="Tahoma" w:hAnsi="Tahoma" w:eastAsia="Tahoma"/>
        </w:rPr>
      </w:pPr>
      <w:r>
        <w:rPr>
          <w:rFonts w:ascii="Tahoma"/>
          <w:sz w:val="22"/>
          <w:szCs w:val="22"/>
          <w:rtl w:val="0"/>
          <w:lang w:val="nl-NL"/>
        </w:rPr>
        <w:t>Kindercarnaval begint steeds dichterbij te komen (</w:t>
      </w:r>
      <w:r>
        <w:rPr>
          <w:rFonts w:ascii="Tahoma"/>
          <w:b w:val="1"/>
          <w:bCs w:val="1"/>
          <w:sz w:val="22"/>
          <w:szCs w:val="22"/>
          <w:rtl w:val="0"/>
          <w:lang w:val="nl-NL"/>
        </w:rPr>
        <w:t>zaterdag</w:t>
      </w:r>
      <w:r>
        <w:rPr>
          <w:rFonts w:ascii="Tahoma"/>
          <w:sz w:val="22"/>
          <w:szCs w:val="22"/>
          <w:rtl w:val="0"/>
          <w:lang w:val="nl-NL"/>
        </w:rPr>
        <w:t xml:space="preserve"> </w:t>
      </w:r>
      <w:r>
        <w:rPr>
          <w:rFonts w:ascii="Tahoma"/>
          <w:b w:val="1"/>
          <w:bCs w:val="1"/>
          <w:sz w:val="22"/>
          <w:szCs w:val="22"/>
          <w:rtl w:val="0"/>
          <w:lang w:val="nl-NL"/>
        </w:rPr>
        <w:t>29 februari</w:t>
      </w:r>
      <w:r>
        <w:rPr>
          <w:rFonts w:ascii="Tahoma"/>
          <w:sz w:val="22"/>
          <w:szCs w:val="22"/>
          <w:rtl w:val="0"/>
          <w:lang w:val="nl-NL"/>
        </w:rPr>
        <w:t>)! Zoals de meesten wel al weten, gaan wij dit jaar als</w:t>
      </w:r>
      <w:r>
        <w:rPr>
          <w:rFonts w:hAnsi="Tahoma" w:hint="default"/>
          <w:sz w:val="22"/>
          <w:szCs w:val="22"/>
          <w:rtl w:val="0"/>
          <w:lang w:val="nl-NL"/>
        </w:rPr>
        <w:t>……………</w:t>
      </w:r>
      <w:r>
        <w:rPr>
          <w:rFonts w:ascii="Tahoma"/>
          <w:sz w:val="22"/>
          <w:szCs w:val="22"/>
          <w:rtl w:val="0"/>
          <w:lang w:val="nl-NL"/>
        </w:rPr>
        <w:t>..</w:t>
      </w:r>
      <w:r>
        <w:rPr>
          <w:rFonts w:ascii="Tahoma"/>
          <w:b w:val="1"/>
          <w:bCs w:val="1"/>
          <w:sz w:val="22"/>
          <w:szCs w:val="22"/>
          <w:rtl w:val="0"/>
          <w:lang w:val="nl-NL"/>
        </w:rPr>
        <w:t>ZEEMEERMINNEN</w:t>
      </w:r>
      <w:r>
        <w:rPr>
          <w:rFonts w:ascii="Tahoma"/>
          <w:sz w:val="22"/>
          <w:szCs w:val="22"/>
          <w:rtl w:val="0"/>
          <w:lang w:val="nl-NL"/>
        </w:rPr>
        <w:t>! Daarom vragen wij zeker naar de voorbereidingsvergaderingen te komen 16 en 23 februari, waar we samen met de kindjes ons kostuum in elkaar knutselen en het dansje aanleren.</w:t>
      </w:r>
    </w:p>
    <w:p>
      <w:pPr>
        <w:pStyle w:val="Hoofdtekst"/>
        <w:jc w:val="both"/>
        <w:rPr>
          <w:rFonts w:ascii="Tahoma" w:cs="Tahoma" w:hAnsi="Tahoma" w:eastAsia="Tahoma"/>
        </w:rPr>
      </w:pPr>
      <w:r>
        <w:rPr>
          <w:rFonts w:ascii="Tahoma" w:cs="Tahoma" w:hAnsi="Tahoma" w:eastAsia="Tahoma"/>
          <w:sz w:val="22"/>
          <w:szCs w:val="22"/>
          <w:rtl w:val="0"/>
        </w:rPr>
        <w:br w:type="textWrapping"/>
      </w:r>
      <w:r>
        <w:rPr>
          <w:rFonts w:ascii="Tahoma"/>
          <w:sz w:val="22"/>
          <w:szCs w:val="22"/>
          <w:rtl w:val="0"/>
          <w:lang w:val="nl-NL"/>
        </w:rPr>
        <w:t>Net zoals vorig jaar hebben we ook de hulp van mama</w:t>
      </w:r>
      <w:r>
        <w:rPr>
          <w:rFonts w:hAnsi="Tahoma" w:hint="default"/>
          <w:sz w:val="22"/>
          <w:szCs w:val="22"/>
          <w:rtl w:val="0"/>
          <w:lang w:val="nl-NL"/>
        </w:rPr>
        <w:t>’</w:t>
      </w:r>
      <w:r>
        <w:rPr>
          <w:rFonts w:ascii="Tahoma"/>
          <w:sz w:val="22"/>
          <w:szCs w:val="22"/>
          <w:rtl w:val="0"/>
          <w:lang w:val="nl-NL"/>
        </w:rPr>
        <w:t>s, oma</w:t>
      </w:r>
      <w:r>
        <w:rPr>
          <w:rFonts w:hAnsi="Tahoma" w:hint="default"/>
          <w:sz w:val="22"/>
          <w:szCs w:val="22"/>
          <w:rtl w:val="0"/>
          <w:lang w:val="nl-NL"/>
        </w:rPr>
        <w:t>’</w:t>
      </w:r>
      <w:r>
        <w:rPr>
          <w:rFonts w:ascii="Tahoma"/>
          <w:sz w:val="22"/>
          <w:szCs w:val="22"/>
          <w:rtl w:val="0"/>
          <w:lang w:val="nl-NL"/>
        </w:rPr>
        <w:t xml:space="preserve">s, meters of andere stiksters nodig. Er moet een </w:t>
      </w:r>
      <w:r>
        <w:rPr>
          <w:rFonts w:ascii="Tahoma"/>
          <w:sz w:val="22"/>
          <w:szCs w:val="22"/>
          <w:rtl w:val="0"/>
          <w:lang w:val="nl-NL"/>
        </w:rPr>
        <w:t>koperen</w:t>
      </w:r>
      <w:r>
        <w:rPr>
          <w:rFonts w:ascii="Tahoma"/>
          <w:sz w:val="22"/>
          <w:szCs w:val="22"/>
          <w:rtl w:val="0"/>
          <w:lang w:val="nl-NL"/>
        </w:rPr>
        <w:t xml:space="preserve"> legging gestikt worden, hieronder volgt de uitleg. Jullie mogen ons altijd contacteren voor hulp! </w:t>
      </w:r>
    </w:p>
    <w:p>
      <w:pPr>
        <w:pStyle w:val="Hoofdtekst"/>
        <w:jc w:val="both"/>
        <w:rPr>
          <w:rFonts w:ascii="Tahoma" w:cs="Tahoma" w:hAnsi="Tahoma" w:eastAsia="Tahoma"/>
        </w:rPr>
      </w:pPr>
      <w:r>
        <w:rPr>
          <w:rFonts w:ascii="Tahoma"/>
          <w:sz w:val="22"/>
          <w:szCs w:val="22"/>
          <w:rtl w:val="0"/>
          <w:lang w:val="nl-NL"/>
        </w:rPr>
        <w:t xml:space="preserve">Wij kijken er al naar uit!!! </w:t>
      </w:r>
      <w:r>
        <w:rPr>
          <w:rFonts w:hAnsi="Tahoma" w:hint="default"/>
          <w:sz w:val="22"/>
          <w:szCs w:val="22"/>
          <w:rtl w:val="0"/>
          <w:lang w:val="nl-NL"/>
        </w:rPr>
        <w:t>☺</w:t>
      </w:r>
    </w:p>
    <w:p>
      <w:pPr>
        <w:pStyle w:val="Hoofdtekst"/>
        <w:jc w:val="both"/>
        <w:rPr>
          <w:rFonts w:ascii="Tahoma" w:cs="Tahoma" w:hAnsi="Tahoma" w:eastAsia="Tahoma"/>
        </w:rPr>
      </w:pPr>
      <w:r>
        <w:rPr>
          <w:rFonts w:ascii="Tahoma"/>
          <w:sz w:val="22"/>
          <w:szCs w:val="22"/>
          <w:rtl w:val="0"/>
          <w:lang w:val="nl-NL"/>
        </w:rPr>
        <w:t>Stevige linker van de kapoenen- en kabouterleiding.</w:t>
      </w:r>
    </w:p>
    <w:p>
      <w:pPr>
        <w:pStyle w:val="Hoofdtekst"/>
        <w:rPr>
          <w:rFonts w:ascii="Tahoma" w:cs="Tahoma" w:hAnsi="Tahoma" w:eastAsia="Tahoma"/>
        </w:rPr>
      </w:pPr>
      <w:r>
        <w:rPr>
          <w:rFonts w:ascii="Tahoma" w:cs="Tahoma" w:hAnsi="Tahoma" w:eastAsia="Tahoma"/>
          <w:sz w:val="22"/>
          <w:szCs w:val="22"/>
          <w:rtl w:val="0"/>
        </w:rPr>
        <w:br w:type="textWrapping"/>
      </w:r>
      <w:r>
        <w:rPr>
          <w:rFonts w:ascii="Tahoma"/>
          <w:b w:val="1"/>
          <w:bCs w:val="1"/>
          <w:sz w:val="22"/>
          <w:szCs w:val="22"/>
          <w:u w:val="single"/>
          <w:rtl w:val="0"/>
          <w:lang w:val="nl-NL"/>
        </w:rPr>
        <w:t xml:space="preserve">Benodigdheden voor de legging </w:t>
      </w:r>
      <w:r>
        <w:rPr>
          <w:rFonts w:ascii="Tahoma"/>
          <w:sz w:val="22"/>
          <w:szCs w:val="22"/>
          <w:u w:val="single"/>
          <w:rtl w:val="0"/>
          <w:lang w:val="nl-NL"/>
        </w:rPr>
        <w:t>:</w:t>
      </w:r>
      <w:r>
        <w:rPr>
          <w:rFonts w:ascii="Tahoma"/>
          <w:sz w:val="22"/>
          <w:szCs w:val="22"/>
          <w:rtl w:val="0"/>
          <w:lang w:val="nl-NL"/>
        </w:rPr>
        <w:t xml:space="preserve"> </w:t>
        <w:br w:type="textWrapping"/>
      </w:r>
      <w:r>
        <w:rPr>
          <w:rFonts w:ascii="Tahoma"/>
          <w:sz w:val="22"/>
          <w:szCs w:val="22"/>
          <w:rtl w:val="0"/>
          <w:lang w:val="nl-NL"/>
        </w:rPr>
        <w:t>- Patroon legging: In elk zakje vindt u normaal een patroon. (Zusjes hebben slechts 1 patroon voor hen samen meegekregen, aangezien dit patroon meerdere keren gebruikt kan worden.)</w:t>
      </w:r>
    </w:p>
    <w:p>
      <w:pPr>
        <w:pStyle w:val="Hoofdtekst"/>
        <w:jc w:val="both"/>
        <w:rPr>
          <w:rFonts w:ascii="Tahoma" w:cs="Tahoma" w:hAnsi="Tahoma" w:eastAsia="Tahoma"/>
        </w:rPr>
      </w:pPr>
      <w:r>
        <w:rPr>
          <w:rFonts w:ascii="Tahoma"/>
          <w:sz w:val="22"/>
          <w:szCs w:val="22"/>
          <w:rtl w:val="0"/>
          <w:lang w:val="nl-NL"/>
        </w:rPr>
        <w:t xml:space="preserve">- Stuk stof </w:t>
      </w:r>
      <w:r>
        <w:rPr>
          <w:rFonts w:ascii="Tahoma"/>
          <w:sz w:val="22"/>
          <w:szCs w:val="22"/>
          <w:rtl w:val="0"/>
          <w:lang w:val="nl-NL"/>
        </w:rPr>
        <w:t xml:space="preserve">koper </w:t>
      </w:r>
      <w:r>
        <w:rPr>
          <w:rFonts w:ascii="Tahoma"/>
          <w:sz w:val="22"/>
          <w:szCs w:val="22"/>
          <w:rtl w:val="0"/>
          <w:lang w:val="nl-NL"/>
        </w:rPr>
        <w:t>met witte achterkant</w:t>
      </w:r>
    </w:p>
    <w:p>
      <w:pPr>
        <w:pStyle w:val="Hoofdtekst"/>
        <w:spacing w:after="0"/>
        <w:jc w:val="both"/>
        <w:rPr>
          <w:rFonts w:ascii="Tahoma" w:cs="Tahoma" w:hAnsi="Tahoma" w:eastAsia="Tahoma"/>
        </w:rPr>
      </w:pPr>
      <w:r>
        <w:rPr>
          <w:rFonts w:ascii="Tahoma"/>
          <w:sz w:val="22"/>
          <w:szCs w:val="22"/>
          <w:rtl w:val="0"/>
          <w:lang w:val="nl-NL"/>
        </w:rPr>
        <w:t xml:space="preserve">- Rekker voor legging ZELF VOORZIEN (maakt niet uit welke, gewoon belangrijk dat de </w:t>
      </w:r>
      <w:bookmarkStart w:name="_GoBack" w:id="0"/>
      <w:r>
        <w:rPr>
          <w:rFonts w:ascii="Tahoma"/>
          <w:sz w:val="22"/>
          <w:szCs w:val="22"/>
          <w:rtl w:val="0"/>
          <w:lang w:val="nl-NL"/>
        </w:rPr>
        <w:t>legging zeker niet afvalt)</w:t>
      </w:r>
      <w:bookmarkEnd w:id="0"/>
    </w:p>
    <w:p>
      <w:pPr>
        <w:pStyle w:val="Hoofdtekst"/>
        <w:jc w:val="both"/>
        <w:rPr>
          <w:rFonts w:ascii="Tahoma" w:cs="Tahoma" w:hAnsi="Tahoma" w:eastAsia="Tahoma"/>
        </w:rPr>
      </w:pPr>
      <w:r>
        <w:rPr>
          <w:rFonts w:ascii="Tahoma" w:cs="Tahoma" w:hAnsi="Tahoma" w:eastAsia="Tahoma"/>
          <w:sz w:val="22"/>
          <w:szCs w:val="22"/>
          <w:rtl w:val="0"/>
        </w:rPr>
        <w:br w:type="textWrapping"/>
      </w:r>
      <w:r>
        <w:rPr>
          <w:rFonts w:ascii="Tahoma"/>
          <w:b w:val="1"/>
          <w:bCs w:val="1"/>
          <w:sz w:val="22"/>
          <w:szCs w:val="22"/>
          <w:u w:val="single"/>
          <w:rtl w:val="0"/>
          <w:lang w:val="nl-NL"/>
        </w:rPr>
        <w:t>Legging</w:t>
      </w:r>
      <w:r>
        <w:rPr>
          <w:rFonts w:ascii="Tahoma" w:cs="Tahoma" w:hAnsi="Tahoma" w:eastAsia="Tahoma"/>
          <w:sz w:val="22"/>
          <w:szCs w:val="22"/>
          <w:rtl w:val="0"/>
        </w:rPr>
        <w:br w:type="textWrapping"/>
      </w:r>
      <w:r>
        <w:rPr>
          <w:rFonts w:ascii="Tahoma"/>
          <w:sz w:val="22"/>
          <w:szCs w:val="22"/>
          <w:rtl w:val="0"/>
          <w:lang w:val="nl-NL"/>
        </w:rPr>
        <w:t xml:space="preserve">Extra hulp (voor beginners): </w:t>
      </w:r>
      <w:hyperlink r:id="rId4" w:history="1">
        <w:r>
          <w:rPr>
            <w:rStyle w:val="Hyperlink.0"/>
            <w:rFonts w:ascii="Tahoma"/>
            <w:color w:val="0000ff"/>
            <w:sz w:val="22"/>
            <w:szCs w:val="22"/>
            <w:u w:val="single" w:color="0000ff"/>
            <w:rtl w:val="0"/>
            <w:lang w:val="nl-NL"/>
          </w:rPr>
          <w:t>https://www.youtube.com/watch?v=01an0nlQCvE</w:t>
        </w:r>
      </w:hyperlink>
      <w:r>
        <w:rPr>
          <w:rFonts w:ascii="Tahoma"/>
          <w:sz w:val="22"/>
          <w:szCs w:val="22"/>
          <w:rtl w:val="0"/>
          <w:lang w:val="nl-NL"/>
        </w:rPr>
        <w:t xml:space="preserve"> </w:t>
      </w:r>
    </w:p>
    <w:p>
      <w:pPr>
        <w:pStyle w:val="Hoofdtekst"/>
        <w:jc w:val="both"/>
        <w:rPr>
          <w:rFonts w:ascii="Tahoma" w:cs="Tahoma" w:hAnsi="Tahoma" w:eastAsia="Tahoma"/>
        </w:rPr>
      </w:pPr>
      <w:r>
        <w:rPr>
          <w:rFonts w:ascii="Tahoma"/>
          <w:sz w:val="22"/>
          <w:szCs w:val="22"/>
          <w:rtl w:val="0"/>
          <w:lang w:val="nl-NL"/>
        </w:rPr>
        <w:t xml:space="preserve">In dit Youtube filmpje wordt er heel duidelijk uitgelegd hoe een legging gestikt wordt. Het is aan te raden om dit goed te bekijken, als u de handleiding soms onduidelijk vindt of als u eens vastzit. </w:t>
      </w:r>
    </w:p>
    <w:p>
      <w:pPr>
        <w:pStyle w:val="Hoofdtekst"/>
        <w:jc w:val="center"/>
        <w:rPr>
          <w:rFonts w:ascii="Tahoma" w:cs="Tahoma" w:hAnsi="Tahoma" w:eastAsia="Tahoma"/>
        </w:rPr>
      </w:pPr>
      <w:r>
        <w:rPr>
          <w:rFonts w:ascii="Tahoma" w:cs="Tahoma" w:hAnsi="Tahoma" w:eastAsia="Tahoma"/>
          <w:sz w:val="22"/>
          <w:szCs w:val="22"/>
          <w:rtl w:val="0"/>
        </w:rPr>
        <w:drawing>
          <wp:inline distT="0" distB="0" distL="0" distR="0">
            <wp:extent cx="2976753" cy="229508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5">
                      <a:extLst/>
                    </a:blip>
                    <a:stretch>
                      <a:fillRect/>
                    </a:stretch>
                  </pic:blipFill>
                  <pic:spPr>
                    <a:xfrm>
                      <a:off x="0" y="0"/>
                      <a:ext cx="2976753" cy="2295084"/>
                    </a:xfrm>
                    <a:prstGeom prst="rect">
                      <a:avLst/>
                    </a:prstGeom>
                    <a:ln w="12700" cap="flat">
                      <a:noFill/>
                      <a:miter lim="400000"/>
                    </a:ln>
                    <a:effectLst/>
                  </pic:spPr>
                </pic:pic>
              </a:graphicData>
            </a:graphic>
          </wp:inline>
        </w:drawing>
      </w:r>
      <w:r>
        <w:rPr>
          <w:rFonts w:ascii="Tahoma" w:cs="Tahoma" w:hAnsi="Tahoma" w:eastAsia="Tahoma"/>
          <w:sz w:val="22"/>
          <w:szCs w:val="22"/>
          <w:rtl w:val="0"/>
        </w:rPr>
        <w:br w:type="textWrapping"/>
      </w:r>
    </w:p>
    <w:p>
      <w:pPr>
        <w:pStyle w:val="Hoofdtekst"/>
        <w:jc w:val="both"/>
        <w:rPr>
          <w:rFonts w:ascii="Tahoma" w:cs="Tahoma" w:hAnsi="Tahoma" w:eastAsia="Tahoma"/>
          <w:b w:val="1"/>
          <w:bCs w:val="1"/>
        </w:rPr>
      </w:pPr>
    </w:p>
    <w:p>
      <w:pPr>
        <w:pStyle w:val="Hoofdtekst"/>
        <w:jc w:val="both"/>
        <w:rPr>
          <w:rFonts w:ascii="Tahoma" w:cs="Tahoma" w:hAnsi="Tahoma" w:eastAsia="Tahoma"/>
          <w:b w:val="1"/>
          <w:bCs w:val="1"/>
        </w:rPr>
      </w:pPr>
    </w:p>
    <w:p>
      <w:pPr>
        <w:pStyle w:val="Hoofdtekst"/>
        <w:jc w:val="both"/>
        <w:rPr>
          <w:rFonts w:ascii="Tahoma" w:cs="Tahoma" w:hAnsi="Tahoma" w:eastAsia="Tahoma"/>
        </w:rPr>
      </w:pPr>
      <w:r>
        <w:rPr>
          <w:rFonts w:ascii="Tahoma"/>
          <w:b w:val="1"/>
          <w:bCs w:val="1"/>
          <w:sz w:val="22"/>
          <w:szCs w:val="22"/>
          <w:rtl w:val="0"/>
          <w:lang w:val="nl-NL"/>
        </w:rPr>
        <w:t>Stap 1:</w:t>
      </w:r>
      <w:r>
        <w:rPr>
          <w:rFonts w:ascii="Tahoma"/>
          <w:sz w:val="22"/>
          <w:szCs w:val="22"/>
          <w:rtl w:val="0"/>
          <w:lang w:val="nl-NL"/>
        </w:rPr>
        <w:t xml:space="preserve"> In het zakje zit normaal het patroon van 1 broekspijp. Dit zal u waarschijnlijk moeten uitknippen en aanpassen aan het kind. Soms zullen de broekspijpen te lang/te kort zijn, of de taille te groot/te smal. Dit kan u oplossen door het patroon wat in te korten/te verlengen/te verbreden/ </w:t>
      </w:r>
      <w:r>
        <w:rPr>
          <w:rFonts w:hAnsi="Tahoma" w:hint="default"/>
          <w:sz w:val="22"/>
          <w:szCs w:val="22"/>
          <w:rtl w:val="0"/>
          <w:lang w:val="nl-NL"/>
        </w:rPr>
        <w:t xml:space="preserve">… </w:t>
      </w:r>
      <w:r>
        <w:rPr>
          <w:rFonts w:ascii="Tahoma"/>
          <w:sz w:val="22"/>
          <w:szCs w:val="22"/>
          <w:rtl w:val="0"/>
          <w:lang w:val="nl-NL"/>
        </w:rPr>
        <w:t xml:space="preserve">Hou er rekening mee dat uw kind er nog veel laagjes moet kunnen onder aan doen. </w:t>
      </w:r>
    </w:p>
    <w:p>
      <w:pPr>
        <w:pStyle w:val="Hoofdtekst"/>
        <w:jc w:val="both"/>
        <w:rPr>
          <w:rFonts w:ascii="Tahoma" w:cs="Tahoma" w:hAnsi="Tahoma" w:eastAsia="Tahoma"/>
        </w:rPr>
      </w:pPr>
      <w:r>
        <w:rPr>
          <w:rFonts w:ascii="Tahoma"/>
          <w:sz w:val="22"/>
          <w:szCs w:val="22"/>
          <w:rtl w:val="0"/>
          <w:lang w:val="nl-NL"/>
        </w:rPr>
        <w:t xml:space="preserve">Knip het patroon uit de stof. Doe dit door de stof dubbel te vouwen en op de witte achterkant te tekenen. Zo heb je 2 keer het zelfde patroon maar in spiegelbeeld. </w:t>
      </w:r>
    </w:p>
    <w:p>
      <w:pPr>
        <w:pStyle w:val="Hoofdtekst"/>
        <w:jc w:val="both"/>
        <w:rPr>
          <w:rFonts w:ascii="Tahoma" w:cs="Tahoma" w:hAnsi="Tahoma" w:eastAsia="Tahoma"/>
        </w:rPr>
      </w:pPr>
      <w:r>
        <w:rPr>
          <w:rFonts w:ascii="Tahoma"/>
          <w:b w:val="1"/>
          <w:bCs w:val="1"/>
          <w:sz w:val="22"/>
          <w:szCs w:val="22"/>
          <w:rtl w:val="0"/>
          <w:lang w:val="nl-NL"/>
        </w:rPr>
        <w:t xml:space="preserve">Stap 2: </w:t>
      </w:r>
      <w:r>
        <w:rPr>
          <w:rFonts w:ascii="Tahoma"/>
          <w:sz w:val="22"/>
          <w:szCs w:val="22"/>
          <w:rtl w:val="0"/>
          <w:lang w:val="nl-NL"/>
        </w:rPr>
        <w:t xml:space="preserve">Stik de beenpijpen toe tot aan het kruis. Doe dit voor elke pijp. Dit doe je door de stof dubbel te vouwen met de blinkende </w:t>
      </w:r>
      <w:r>
        <w:rPr>
          <w:rFonts w:ascii="Tahoma"/>
          <w:sz w:val="22"/>
          <w:szCs w:val="22"/>
          <w:rtl w:val="0"/>
          <w:lang w:val="nl-NL"/>
        </w:rPr>
        <w:t>koperen</w:t>
      </w:r>
      <w:r>
        <w:rPr>
          <w:rFonts w:ascii="Tahoma"/>
          <w:sz w:val="22"/>
          <w:szCs w:val="22"/>
          <w:rtl w:val="0"/>
          <w:lang w:val="nl-NL"/>
        </w:rPr>
        <w:t xml:space="preserve"> kant naar binnen, zodat je enkel nog wit ziet. Stik dan de binnenbeennaad toe. </w:t>
      </w:r>
    </w:p>
    <w:p>
      <w:pPr>
        <w:pStyle w:val="Hoofdtekst"/>
        <w:jc w:val="both"/>
        <w:rPr>
          <w:rFonts w:ascii="Tahoma" w:cs="Tahoma" w:hAnsi="Tahoma" w:eastAsia="Tahoma"/>
        </w:rPr>
      </w:pPr>
      <w:r>
        <w:rPr>
          <w:rFonts w:ascii="Tahoma"/>
          <w:sz w:val="22"/>
          <w:szCs w:val="22"/>
          <w:rtl w:val="0"/>
          <w:lang w:val="nl-NL"/>
        </w:rPr>
        <w:t xml:space="preserve">LET OP: dit is een elastische stof die waarschijnlijk onder veel druk gaat staan, zorg dat deze zeker sterk genoeg gestikt wordt (gebruik bv een 3-voudige-rechte steek!!) </w:t>
      </w:r>
    </w:p>
    <w:p>
      <w:pPr>
        <w:pStyle w:val="Hoofdtekst"/>
        <w:jc w:val="both"/>
        <w:rPr>
          <w:rFonts w:ascii="Tahoma" w:cs="Tahoma" w:hAnsi="Tahoma" w:eastAsia="Tahoma"/>
        </w:rPr>
      </w:pPr>
      <w:r>
        <w:rPr>
          <w:rFonts w:ascii="Tahoma"/>
          <w:b w:val="1"/>
          <w:bCs w:val="1"/>
          <w:sz w:val="22"/>
          <w:szCs w:val="22"/>
          <w:rtl w:val="0"/>
          <w:lang w:val="nl-NL"/>
        </w:rPr>
        <w:t>Stap 3:</w:t>
      </w:r>
      <w:r>
        <w:rPr>
          <w:rFonts w:ascii="Tahoma"/>
          <w:sz w:val="22"/>
          <w:szCs w:val="22"/>
          <w:rtl w:val="0"/>
          <w:lang w:val="nl-NL"/>
        </w:rPr>
        <w:t xml:space="preserve"> Stik de 2 pijpen aan elkaar door het voorste kruis en het achterste kruis aan elkaar te naaien (=zitnaaden). Dit doe je door 1 van de 2 pijpen binnenste buiten te draai (met de goede </w:t>
      </w:r>
      <w:r>
        <w:rPr>
          <w:rFonts w:ascii="Tahoma"/>
          <w:sz w:val="22"/>
          <w:szCs w:val="22"/>
          <w:rtl w:val="0"/>
          <w:lang w:val="nl-NL"/>
        </w:rPr>
        <w:t xml:space="preserve">koperen </w:t>
      </w:r>
      <w:r>
        <w:rPr>
          <w:rFonts w:ascii="Tahoma"/>
          <w:sz w:val="22"/>
          <w:szCs w:val="22"/>
          <w:rtl w:val="0"/>
          <w:lang w:val="nl-NL"/>
        </w:rPr>
        <w:t xml:space="preserve">kant naar buiten IN de pijp met de </w:t>
      </w:r>
      <w:r>
        <w:rPr>
          <w:rFonts w:ascii="Tahoma"/>
          <w:sz w:val="22"/>
          <w:szCs w:val="22"/>
          <w:rtl w:val="0"/>
          <w:lang w:val="nl-NL"/>
        </w:rPr>
        <w:t>koperen</w:t>
      </w:r>
      <w:r>
        <w:rPr>
          <w:rFonts w:ascii="Tahoma"/>
          <w:sz w:val="22"/>
          <w:szCs w:val="22"/>
          <w:rtl w:val="0"/>
          <w:lang w:val="nl-NL"/>
        </w:rPr>
        <w:t xml:space="preserve"> kant naar binnen. Zo komen de </w:t>
      </w:r>
      <w:r>
        <w:rPr>
          <w:rFonts w:ascii="Tahoma"/>
          <w:sz w:val="22"/>
          <w:szCs w:val="22"/>
          <w:rtl w:val="0"/>
          <w:lang w:val="nl-NL"/>
        </w:rPr>
        <w:t>koperen</w:t>
      </w:r>
      <w:r>
        <w:rPr>
          <w:rFonts w:ascii="Tahoma"/>
          <w:sz w:val="22"/>
          <w:szCs w:val="22"/>
          <w:rtl w:val="0"/>
          <w:lang w:val="nl-NL"/>
        </w:rPr>
        <w:t xml:space="preserve"> kanten opnieuw tegen elkaar.</w:t>
      </w:r>
    </w:p>
    <w:p>
      <w:pPr>
        <w:pStyle w:val="Hoofdtekst"/>
        <w:rPr>
          <w:rFonts w:ascii="Tahoma" w:cs="Tahoma" w:hAnsi="Tahoma" w:eastAsia="Tahoma"/>
        </w:rPr>
      </w:pPr>
      <w:r>
        <w:rPr>
          <w:rFonts w:ascii="Tahoma"/>
          <w:sz w:val="22"/>
          <w:szCs w:val="22"/>
          <w:rtl w:val="0"/>
          <w:lang w:val="nl-NL"/>
        </w:rPr>
        <w:t xml:space="preserve">Voor onduidelijkheid bij stap 2 en stap 3, verwijzen we opnieuw naar bovenstaand filmpje. Hier wordt het goed en visueel uitgelegd. </w:t>
      </w:r>
    </w:p>
    <w:p>
      <w:pPr>
        <w:pStyle w:val="Hoofdtekst"/>
        <w:jc w:val="center"/>
        <w:rPr>
          <w:rFonts w:ascii="Tahoma" w:cs="Tahoma" w:hAnsi="Tahoma" w:eastAsia="Tahoma"/>
        </w:rPr>
      </w:pPr>
      <w:r>
        <w:rPr>
          <w:rFonts w:ascii="Tahoma" w:cs="Tahoma" w:hAnsi="Tahoma" w:eastAsia="Tahoma"/>
          <w:sz w:val="22"/>
          <w:szCs w:val="22"/>
          <w:rtl w:val="0"/>
        </w:rPr>
        <w:br w:type="textWrapping"/>
      </w:r>
      <w:r>
        <w:rPr>
          <w:rFonts w:ascii="Tahoma" w:cs="Tahoma" w:hAnsi="Tahoma" w:eastAsia="Tahoma"/>
          <w:sz w:val="22"/>
          <w:szCs w:val="22"/>
          <w:rtl w:val="0"/>
        </w:rPr>
        <w:drawing>
          <wp:inline distT="0" distB="0" distL="0" distR="0">
            <wp:extent cx="4321874" cy="168357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6">
                      <a:extLst/>
                    </a:blip>
                    <a:stretch>
                      <a:fillRect/>
                    </a:stretch>
                  </pic:blipFill>
                  <pic:spPr>
                    <a:xfrm>
                      <a:off x="0" y="0"/>
                      <a:ext cx="4321874" cy="1683570"/>
                    </a:xfrm>
                    <a:prstGeom prst="rect">
                      <a:avLst/>
                    </a:prstGeom>
                    <a:ln w="12700" cap="flat">
                      <a:noFill/>
                      <a:miter lim="400000"/>
                    </a:ln>
                    <a:effectLst/>
                  </pic:spPr>
                </pic:pic>
              </a:graphicData>
            </a:graphic>
          </wp:inline>
        </w:drawing>
      </w:r>
    </w:p>
    <w:p>
      <w:pPr>
        <w:pStyle w:val="Hoofdtekst"/>
        <w:rPr>
          <w:rFonts w:ascii="Tahoma" w:cs="Tahoma" w:hAnsi="Tahoma" w:eastAsia="Tahoma"/>
          <w:b w:val="1"/>
          <w:bCs w:val="1"/>
        </w:rPr>
      </w:pPr>
    </w:p>
    <w:p>
      <w:pPr>
        <w:pStyle w:val="Hoofdtekst"/>
        <w:jc w:val="both"/>
      </w:pPr>
      <w:r>
        <w:rPr>
          <w:rFonts w:ascii="Tahoma"/>
          <w:b w:val="1"/>
          <w:bCs w:val="1"/>
          <w:sz w:val="22"/>
          <w:szCs w:val="22"/>
          <w:rtl w:val="0"/>
          <w:lang w:val="nl-NL"/>
        </w:rPr>
        <w:t>Stap 4:</w:t>
      </w:r>
      <w:r>
        <w:rPr>
          <w:rFonts w:ascii="Tahoma"/>
          <w:sz w:val="22"/>
          <w:szCs w:val="22"/>
          <w:rtl w:val="0"/>
          <w:lang w:val="nl-NL"/>
        </w:rPr>
        <w:t xml:space="preserve"> als laatste stap gaan we de rekker in de legging stikken zodat deze niet afvalt. Dit doe je door eerste de rekker te meten en aan te passen aan de taille van het kind. Daarna stik je de 2 uiteinden van de rekker aan elkaar vast. Stik de elastiek in de legging vast aan de bovenkant (zorg daarbij dat deze gelijkmatig verdeeld is). Daarna plooi je de elastiek (en dus de stof) naar binnen, en stik op de onderste rand van de elastiek vast. Doordat de stof niet uitrafelt hoef je de onderste zoomen niet omstikken.</w:t>
      </w:r>
    </w:p>
    <w:sectPr>
      <w:headerReference w:type="default" r:id="rId7"/>
      <w:footerReference w:type="default" r:id="rId8"/>
      <w:pgSz w:w="11900" w:h="16840" w:orient="portrait"/>
      <w:pgMar w:top="851" w:right="1417" w:bottom="993"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46"/>
        <w:tab w:val="clear" w:pos="9360"/>
      </w:tabs>
      <w:jc w:val="right"/>
    </w:pPr>
    <w:r>
      <w:rPr>
        <w:sz w:val="22"/>
        <w:szCs w:val="22"/>
        <w:rtl w:val="0"/>
      </w:rPr>
      <w:fldChar w:fldCharType="begin" w:fldLock="0"/>
    </w:r>
    <w:r>
      <w:rPr>
        <w:sz w:val="22"/>
        <w:szCs w:val="22"/>
        <w:rtl w:val="0"/>
      </w:rPr>
      <w:t xml:space="preserve"> PAGE </w:t>
    </w:r>
    <w:r>
      <w:rPr>
        <w:sz w:val="22"/>
        <w:szCs w:val="22"/>
        <w:rtl w:val="0"/>
      </w:rPr>
      <w:fldChar w:fldCharType="separate" w:fldLock="0"/>
    </w:r>
    <w:r>
      <w:rPr>
        <w:sz w:val="22"/>
        <w:szCs w:val="22"/>
        <w:rtl w:val="0"/>
      </w:rPr>
      <w:t>2</w:t>
    </w:r>
    <w:r>
      <w:rPr>
        <w:sz w:val="22"/>
        <w:szCs w:val="22"/>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pBdr>
        <w:top w:val="nil"/>
        <w:left w:val="nil"/>
        <w:bottom w:val="nil"/>
        <w:right w:val="nil"/>
      </w:pBdr>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paragraph" w:styleId="Hoofdtekst">
    <w:name w:val="Hoofdtekst"/>
    <w:next w:val="Hoofdtekst"/>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character" w:styleId="Geen">
    <w:name w:val="Geen"/>
  </w:style>
  <w:style w:type="character" w:styleId="Hyperlink.0">
    <w:name w:val="Hyperlink.0"/>
    <w:basedOn w:val="Geen"/>
    <w:next w:val="Hyperlink.0"/>
    <w:rPr>
      <w:rFonts w:ascii="Tahoma" w:cs="Tahoma" w:hAnsi="Tahoma" w:eastAsia="Tahoma"/>
      <w:color w:val="0000ff"/>
      <w:sz w:val="22"/>
      <w:szCs w:val="22"/>
      <w:u w:val="single" w:color="0000ff"/>
      <w:lang w:val="nl-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www.youtube.com/watch?v=01an0nlQCvE"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